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4581E">
      <w:pPr>
        <w:spacing w:line="620" w:lineRule="exac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 w14:paraId="16C2B789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0C40503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  <w:t>参加</w:t>
      </w:r>
      <w:r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  <w:t>招聘活动</w:t>
      </w:r>
      <w:r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  <w:t>人员报名表</w:t>
      </w:r>
    </w:p>
    <w:p w14:paraId="0E33FCB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843" w:firstLineChars="300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参会日期：</w:t>
      </w:r>
    </w:p>
    <w:tbl>
      <w:tblPr>
        <w:tblStyle w:val="4"/>
        <w:tblW w:w="417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127"/>
        <w:gridCol w:w="1405"/>
        <w:gridCol w:w="1405"/>
        <w:gridCol w:w="1405"/>
      </w:tblGrid>
      <w:tr w14:paraId="1AE981F6">
        <w:trPr>
          <w:trHeight w:val="572" w:hRule="atLeast"/>
          <w:jc w:val="center"/>
        </w:trPr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352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1E24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ACC2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701D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093F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81" w:hanging="281" w:hanging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是否住宿</w:t>
            </w:r>
          </w:p>
        </w:tc>
      </w:tr>
      <w:tr w14:paraId="7450E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AC7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D3EE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FEE8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ED9B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0F79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5B08D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9B4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833F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A344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DD5C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E282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49740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659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DBC6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34CA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F6A5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B979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779AB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30E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6F44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B415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4141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82A5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</w:tbl>
    <w:p w14:paraId="232F383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2367FF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ZTVhNTkyYTJlMWNmM2FjMzk5MGY4ZDQ3YzNlODUifQ=="/>
  </w:docVars>
  <w:rsids>
    <w:rsidRoot w:val="00000000"/>
    <w:rsid w:val="33495C5C"/>
    <w:rsid w:val="48AA6B8B"/>
    <w:rsid w:val="4B67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2024-10-15T02:29:00Z</dcterms:created>
  <dc:creator>Administrator</dc:creator>
  <cp:lastModifiedBy>L.ILYN</cp:lastModifiedBy>
  <dcterms:modified xsi:type="dcterms:W3CDTF">2024-10-16T02:55:22Z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2CB0BE81ECB242B694DC451E7D27D3D1_12</vt:lpwstr>
  </property>
</Properties>
</file>