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1AF3A">
      <w:pPr>
        <w:numPr>
          <w:ilvl w:val="0"/>
          <w:numId w:val="0"/>
        </w:numPr>
        <w:jc w:val="left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0C6FD7"/>
          <w:spacing w:val="3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0C6FD7"/>
          <w:spacing w:val="30"/>
          <w:kern w:val="0"/>
          <w:sz w:val="24"/>
          <w:szCs w:val="24"/>
          <w:shd w:val="clear" w:fill="FFFFFF"/>
          <w:lang w:val="en-US" w:eastAsia="zh-CN" w:bidi="ar"/>
        </w:rPr>
        <w:t>招聘会时间：2024年11月22日 10:00-15:30</w:t>
      </w:r>
    </w:p>
    <w:p w14:paraId="08419B1E">
      <w:pPr>
        <w:pStyle w:val="3"/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0C6FD7"/>
          <w:spacing w:val="30"/>
          <w:kern w:val="0"/>
          <w:sz w:val="24"/>
          <w:szCs w:val="24"/>
          <w:shd w:val="clear" w:fill="FFFFFF"/>
          <w:lang w:val="en-US" w:eastAsia="zh-CN" w:bidi="ar"/>
        </w:rPr>
        <w:t>招聘会地点：天津市人力资源发展促进中心（天津市河东区九经路25号）</w:t>
      </w:r>
    </w:p>
    <w:p w14:paraId="07DBF7BB">
      <w:pPr>
        <w:numPr>
          <w:ilvl w:val="0"/>
          <w:numId w:val="0"/>
        </w:numPr>
        <w:jc w:val="left"/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595959"/>
          <w:spacing w:val="3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0C6FD7"/>
          <w:spacing w:val="30"/>
          <w:kern w:val="0"/>
          <w:sz w:val="24"/>
          <w:szCs w:val="24"/>
          <w:shd w:val="clear" w:fill="FFFFFF"/>
          <w:lang w:val="en-US" w:eastAsia="zh-CN" w:bidi="ar"/>
        </w:rPr>
        <w:t>津洽会注册流程：</w:t>
      </w:r>
    </w:p>
    <w:p w14:paraId="3E915D8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</w:t>
      </w:r>
    </w:p>
    <w:p w14:paraId="13A5B9C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="0" w:right="0" w:firstLine="0"/>
        <w:jc w:val="both"/>
        <w:rPr>
          <w:rFonts w:hint="eastAsia" w:ascii="Times New Roman" w:hAnsi="Times New Roman" w:eastAsia="仿宋_GB2312" w:cs="Times New Roman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FF0000"/>
          <w:kern w:val="2"/>
          <w:sz w:val="32"/>
          <w:szCs w:val="32"/>
          <w:lang w:val="en-US" w:eastAsia="zh-CN" w:bidi="ar-SA"/>
        </w:rPr>
        <w:t>新用户注册</w:t>
      </w:r>
      <w:bookmarkStart w:id="0" w:name="_GoBack"/>
      <w:bookmarkEnd w:id="0"/>
    </w:p>
    <w:p w14:paraId="56B78D3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="0" w:right="0" w:firstLine="0"/>
        <w:jc w:val="both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参会单位在电脑端登录http://job.hrss.tj.gov.cn/完成账户注册</w:t>
      </w:r>
      <w:r>
        <w:rPr>
          <w:rFonts w:hint="eastAsia" w:cs="Times New Roman"/>
          <w:kern w:val="2"/>
          <w:sz w:val="32"/>
          <w:szCs w:val="32"/>
          <w:lang w:val="en-US" w:eastAsia="zh-CN" w:bidi="ar-SA"/>
        </w:rPr>
        <w:t>（点击右下方“注册”）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并登录。</w:t>
      </w:r>
    </w:p>
    <w:p w14:paraId="7FFDB7F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="0" w:right="0" w:firstLine="0"/>
        <w:jc w:val="both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210185</wp:posOffset>
            </wp:positionV>
            <wp:extent cx="5052060" cy="3284220"/>
            <wp:effectExtent l="0" t="0" r="15240" b="11430"/>
            <wp:wrapSquare wrapText="bothSides"/>
            <wp:docPr id="3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第二步：</w:t>
      </w:r>
    </w:p>
    <w:p w14:paraId="0749270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="0" w:right="0" w:firstLine="0"/>
        <w:jc w:val="both"/>
        <w:rPr>
          <w:rFonts w:hint="eastAsia" w:ascii="Times New Roman" w:hAnsi="Times New Roman" w:eastAsia="仿宋_GB2312" w:cs="Times New Roman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FF0000"/>
          <w:kern w:val="2"/>
          <w:sz w:val="32"/>
          <w:szCs w:val="32"/>
          <w:lang w:val="en-US" w:eastAsia="zh-CN" w:bidi="ar-SA"/>
        </w:rPr>
        <w:t>单位信息认证</w:t>
      </w:r>
    </w:p>
    <w:p w14:paraId="318D459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="0" w:right="0" w:firstLine="0"/>
        <w:jc w:val="both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登录成功后，进入用户中心&gt;认证管理&gt;单位认证管理，点击“去认证”，逐项填写完善单位信息并提交平台审核，平台审核通过后单位即可登录本平台进行招聘会展位预定。</w:t>
      </w:r>
    </w:p>
    <w:p w14:paraId="5FF95D0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="0" w:right="0" w:firstLine="0"/>
        <w:jc w:val="both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"/>
          <w:sz w:val="10"/>
          <w:szCs w:val="10"/>
          <w:shd w:val="clear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-8464550</wp:posOffset>
            </wp:positionV>
            <wp:extent cx="5293360" cy="3504565"/>
            <wp:effectExtent l="0" t="0" r="2540" b="635"/>
            <wp:wrapSquare wrapText="bothSides"/>
            <wp:docPr id="15" name="图片 1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50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C83CCE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="0" w:leftChars="0" w:right="0" w:firstLine="0" w:firstLineChars="0"/>
        <w:jc w:val="both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第三步：</w:t>
      </w:r>
    </w:p>
    <w:p w14:paraId="43F8CF9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="0" w:right="0" w:firstLine="0"/>
        <w:jc w:val="both"/>
        <w:rPr>
          <w:rFonts w:hint="eastAsia" w:ascii="Times New Roman" w:hAnsi="Times New Roman" w:eastAsia="仿宋_GB2312" w:cs="Times New Roman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FF0000"/>
          <w:kern w:val="2"/>
          <w:sz w:val="32"/>
          <w:szCs w:val="32"/>
          <w:lang w:val="en-US" w:eastAsia="zh-CN" w:bidi="ar-SA"/>
        </w:rPr>
        <w:t>预定招聘会展位</w:t>
      </w:r>
    </w:p>
    <w:p w14:paraId="700E482A"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="0" w:right="0" w:firstLine="0"/>
        <w:jc w:val="both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参会单位登录http://job.hrss.tj.gov.cn/，点击顶部导航栏“单位中心”。在“预订招聘会”</w:t>
      </w:r>
      <w:r>
        <w:rPr>
          <w:rFonts w:hint="eastAsia" w:cs="Times New Roman"/>
          <w:kern w:val="2"/>
          <w:sz w:val="32"/>
          <w:szCs w:val="32"/>
          <w:lang w:val="en-US" w:eastAsia="zh-CN" w:bidi="ar-SA"/>
        </w:rPr>
        <w:t>-“在线预定招聘会”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中</w:t>
      </w:r>
      <w:r>
        <w:rPr>
          <w:rFonts w:hint="eastAsia" w:cs="Times New Roman"/>
          <w:kern w:val="2"/>
          <w:sz w:val="32"/>
          <w:szCs w:val="32"/>
          <w:lang w:val="en-US" w:eastAsia="zh-CN" w:bidi="ar-SA"/>
        </w:rPr>
        <w:t>搜索对应的招聘会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名称为</w:t>
      </w:r>
      <w:r>
        <w:rPr>
          <w:rFonts w:hint="eastAsia" w:cs="Times New Roman"/>
          <w:kern w:val="2"/>
          <w:sz w:val="32"/>
          <w:szCs w:val="32"/>
          <w:lang w:val="en-US" w:eastAsia="zh-CN" w:bidi="ar-SA"/>
        </w:rPr>
        <w:t>“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11.2</w:t>
      </w:r>
      <w:r>
        <w:rPr>
          <w:rFonts w:hint="eastAsia" w:cs="Times New Roman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京津冀环渤海地区人才交流洽谈会</w:t>
      </w:r>
      <w:r>
        <w:rPr>
          <w:rFonts w:hint="eastAsia" w:cs="Times New Roman"/>
          <w:kern w:val="2"/>
          <w:sz w:val="32"/>
          <w:szCs w:val="32"/>
          <w:lang w:val="en-US" w:eastAsia="zh-CN" w:bidi="ar-SA"/>
        </w:rPr>
        <w:t>”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并点击进入会场页面，点击“预订展位”。</w:t>
      </w:r>
    </w:p>
    <w:p w14:paraId="0C2BFFAD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Chars="200" w:right="0" w:rightChars="0"/>
        <w:jc w:val="both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 w14:paraId="3F99BFE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="0" w:right="0" w:firstLine="0"/>
        <w:jc w:val="both"/>
      </w:pPr>
    </w:p>
    <w:p w14:paraId="08ED746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="0" w:right="0" w:firstLine="0"/>
        <w:jc w:val="both"/>
        <w:rPr>
          <w:rFonts w:hint="eastAsia" w:eastAsia="仿宋_GB2312"/>
          <w:lang w:eastAsia="zh-CN"/>
        </w:rPr>
      </w:pPr>
    </w:p>
    <w:p w14:paraId="78DEB70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="0" w:right="0" w:firstLine="0"/>
        <w:jc w:val="both"/>
        <w:rPr>
          <w:rFonts w:hint="eastAsia" w:eastAsia="仿宋_GB2312"/>
          <w:lang w:eastAsia="zh-CN"/>
        </w:rPr>
      </w:pPr>
    </w:p>
    <w:p w14:paraId="607C54A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="0" w:right="0" w:firstLine="0"/>
        <w:jc w:val="both"/>
        <w:rPr>
          <w:rFonts w:hint="eastAsia" w:eastAsia="仿宋_GB2312"/>
          <w:lang w:eastAsia="zh-CN"/>
        </w:rPr>
      </w:pPr>
    </w:p>
    <w:p w14:paraId="7801447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="0" w:right="0" w:firstLine="0"/>
        <w:jc w:val="both"/>
        <w:rPr>
          <w:rFonts w:hint="eastAsia" w:eastAsia="仿宋_GB2312"/>
          <w:lang w:eastAsia="zh-CN"/>
        </w:rPr>
      </w:pPr>
    </w:p>
    <w:p w14:paraId="63E3A80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 w:line="240" w:lineRule="auto"/>
        <w:ind w:left="0" w:right="0" w:firstLine="0"/>
        <w:jc w:val="center"/>
        <w:rPr>
          <w:rFonts w:hint="eastAsia"/>
          <w:lang w:val="en-US"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660900" cy="2749550"/>
            <wp:effectExtent l="0" t="0" r="6350" b="12700"/>
            <wp:docPr id="9" name="图片 9" descr="1699945029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99450290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515D">
      <w:pPr>
        <w:pStyle w:val="3"/>
        <w:rPr>
          <w:rFonts w:hint="eastAsia"/>
          <w:lang w:val="en-US" w:eastAsia="zh-CN"/>
        </w:rPr>
      </w:pPr>
    </w:p>
    <w:p w14:paraId="01B1BA87"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74895" cy="2909570"/>
            <wp:effectExtent l="0" t="0" r="1905" b="5080"/>
            <wp:docPr id="6" name="图片 6" descr="C:/Users/admin/Desktop/1699945346881.jpg1699945346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/Desktop/1699945346881.jpg1699945346881"/>
                    <pic:cNvPicPr>
                      <a:picLocks noChangeAspect="1"/>
                    </pic:cNvPicPr>
                  </pic:nvPicPr>
                  <pic:blipFill>
                    <a:blip r:embed="rId9"/>
                    <a:srcRect l="2117" r="2117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CC6F"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="0" w:right="0" w:firstLine="0"/>
        <w:jc w:val="both"/>
        <w:rPr>
          <w:rFonts w:hint="eastAsia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kern w:val="2"/>
          <w:sz w:val="32"/>
          <w:szCs w:val="32"/>
          <w:lang w:val="en-US" w:eastAsia="zh-CN" w:bidi="ar-SA"/>
        </w:rPr>
        <w:t>添加招聘会联系方式之后，点击【下一步】。</w:t>
      </w:r>
    </w:p>
    <w:p w14:paraId="49029AEA">
      <w:pPr>
        <w:pStyle w:val="2"/>
        <w:spacing w:line="240" w:lineRule="auto"/>
        <w:ind w:left="0" w:leftChars="0" w:firstLine="0" w:firstLineChars="0"/>
        <w:jc w:val="left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74310" cy="3151505"/>
            <wp:effectExtent l="0" t="0" r="2540" b="1079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960F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4" w:afterAutospacing="0"/>
        <w:ind w:left="0" w:leftChars="0" w:right="0" w:firstLine="0" w:firstLineChars="0"/>
        <w:jc w:val="left"/>
        <w:rPr>
          <w:rFonts w:hint="default"/>
          <w:lang w:val="en-US"/>
        </w:rPr>
      </w:pPr>
      <w:r>
        <w:rPr>
          <w:rFonts w:hint="eastAsia" w:cs="Times New Roman"/>
          <w:kern w:val="2"/>
          <w:sz w:val="32"/>
          <w:szCs w:val="32"/>
          <w:lang w:val="en-US" w:eastAsia="zh-CN" w:bidi="ar-SA"/>
        </w:rPr>
        <w:t>3、添加招聘会职位，然后点击【保存职位】，如有在系统内已有职位可提取历史职位。点击右下角【完成预定】。</w:t>
      </w:r>
    </w:p>
    <w:p w14:paraId="35ACCE58">
      <w:pPr>
        <w:pStyle w:val="2"/>
        <w:spacing w:line="240" w:lineRule="auto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43120" cy="4312285"/>
            <wp:effectExtent l="0" t="0" r="5080" b="1206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4A6E">
      <w:pPr>
        <w:pStyle w:val="2"/>
        <w:ind w:left="0" w:leftChars="0" w:firstLine="0" w:firstLineChars="0"/>
        <w:jc w:val="both"/>
        <w:rPr>
          <w:rFonts w:hint="eastAsia"/>
          <w:lang w:val="en-US" w:eastAsia="zh-CN"/>
        </w:rPr>
      </w:pPr>
    </w:p>
    <w:sectPr>
      <w:pgSz w:w="11906" w:h="16838"/>
      <w:pgMar w:top="873" w:right="1800" w:bottom="873" w:left="1800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311014"/>
    <w:multiLevelType w:val="singleLevel"/>
    <w:tmpl w:val="BB31101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0NDJkZThhOTY5MzBiZmZkNGJjMzNhODZjNWZlMTgifQ=="/>
  </w:docVars>
  <w:rsids>
    <w:rsidRoot w:val="2FAF27AC"/>
    <w:rsid w:val="002150C4"/>
    <w:rsid w:val="1B3D412C"/>
    <w:rsid w:val="2FAF27AC"/>
    <w:rsid w:val="379A50AB"/>
    <w:rsid w:val="38011564"/>
    <w:rsid w:val="4CC81D0E"/>
    <w:rsid w:val="52522E68"/>
    <w:rsid w:val="6426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600" w:lineRule="exact"/>
      <w:ind w:firstLine="640" w:firstLineChars="20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jc w:val="center"/>
    </w:pPr>
    <w:rPr>
      <w:sz w:val="44"/>
    </w:rPr>
  </w:style>
  <w:style w:type="paragraph" w:styleId="3">
    <w:name w:val="Title"/>
    <w:basedOn w:val="1"/>
    <w:next w:val="1"/>
    <w:qFormat/>
    <w:uiPriority w:val="0"/>
    <w:pPr>
      <w:jc w:val="center"/>
      <w:outlineLvl w:val="0"/>
    </w:pPr>
    <w:rPr>
      <w:rFonts w:ascii="方正小标宋_GBK" w:hAnsi="方正小标宋_GBK" w:eastAsia="方正小标宋_GBK" w:cs="方正小标宋_GBK"/>
      <w:sz w:val="44"/>
      <w:szCs w:val="44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335</Words>
  <Characters>402</Characters>
  <Lines>0</Lines>
  <Paragraphs>0</Paragraphs>
  <TotalTime>0</TotalTime>
  <ScaleCrop>false</ScaleCrop>
  <LinksUpToDate>false</LinksUpToDate>
  <CharactersWithSpaces>403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2023-11-14T06:35:00Z</dcterms:created>
  <dc:creator>WPS_1486085517</dc:creator>
  <cp:lastModifiedBy>雨中“斜阳</cp:lastModifiedBy>
  <dcterms:modified xsi:type="dcterms:W3CDTF">2024-11-04T06:05:19Z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0E630C9F2FA045C0905EF3AB3E67F101_11</vt:lpwstr>
  </property>
</Properties>
</file>